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4ABB" w:rsidRDefault="00354ABB" w:rsidP="00AE286C">
      <w:pPr>
        <w:ind w:left="1440" w:firstLine="720"/>
        <w:rPr>
          <w:rFonts w:ascii="Times New Roman" w:hAnsi="Times New Roman" w:cs="Times New Roman"/>
          <w:b/>
          <w:sz w:val="24"/>
          <w:szCs w:val="24"/>
        </w:rPr>
      </w:pPr>
      <w:r w:rsidRPr="00AE286C">
        <w:rPr>
          <w:rFonts w:ascii="Times New Roman" w:hAnsi="Times New Roman" w:cs="Times New Roman"/>
          <w:b/>
          <w:sz w:val="24"/>
          <w:szCs w:val="24"/>
        </w:rPr>
        <w:t>Geography 2</w:t>
      </w:r>
      <w:r w:rsidRPr="00AE286C">
        <w:rPr>
          <w:rFonts w:ascii="Times New Roman" w:hAnsi="Times New Roman" w:cs="Times New Roman"/>
          <w:b/>
          <w:sz w:val="24"/>
          <w:szCs w:val="24"/>
          <w:vertAlign w:val="superscript"/>
        </w:rPr>
        <w:t>nd</w:t>
      </w:r>
      <w:r w:rsidRPr="00AE286C">
        <w:rPr>
          <w:rFonts w:ascii="Times New Roman" w:hAnsi="Times New Roman" w:cs="Times New Roman"/>
          <w:b/>
          <w:sz w:val="24"/>
          <w:szCs w:val="24"/>
        </w:rPr>
        <w:t xml:space="preserve"> Semester (B.S. Islamic Study)</w:t>
      </w:r>
    </w:p>
    <w:p w:rsidR="00316C0C" w:rsidRPr="00316C0C" w:rsidRDefault="00316C0C" w:rsidP="00316C0C">
      <w:pPr>
        <w:pStyle w:val="ListParagraph"/>
        <w:ind w:left="2880" w:firstLine="72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COURSE BOOKS</w:t>
      </w:r>
    </w:p>
    <w:p w:rsidR="00316C0C" w:rsidRDefault="00316C0C" w:rsidP="00316C0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Comprehensive Physical Geography by Iftakhar Akram Choudary</w:t>
      </w:r>
    </w:p>
    <w:p w:rsidR="00316C0C" w:rsidRDefault="00316C0C" w:rsidP="00316C0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Modern Physical Geography by Mian Muhammad Anwar</w:t>
      </w:r>
    </w:p>
    <w:p w:rsidR="00316C0C" w:rsidRDefault="00316C0C" w:rsidP="00316C0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Physical Geography Das Gupta</w:t>
      </w:r>
    </w:p>
    <w:p w:rsidR="00316C0C" w:rsidRDefault="00316C0C" w:rsidP="00316C0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Physical Geography by Bushra Afzal </w:t>
      </w:r>
    </w:p>
    <w:p w:rsidR="00316C0C" w:rsidRDefault="00316C0C" w:rsidP="00316C0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Human Geography by Mian Muhammad Anwar</w:t>
      </w:r>
    </w:p>
    <w:p w:rsidR="00316C0C" w:rsidRDefault="00316C0C" w:rsidP="00316C0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Economic Geography by Dr Fazal-e- Kareem Khan</w:t>
      </w:r>
    </w:p>
    <w:p w:rsidR="00316C0C" w:rsidRPr="00354ABB" w:rsidRDefault="00316C0C" w:rsidP="00316C0C">
      <w:pPr>
        <w:pStyle w:val="ListParagraph"/>
        <w:numPr>
          <w:ilvl w:val="0"/>
          <w:numId w:val="2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General Science Ability by Mian Shafiq &amp; Rabbia Saher </w:t>
      </w:r>
    </w:p>
    <w:p w:rsidR="00316C0C" w:rsidRPr="00AE286C" w:rsidRDefault="00316C0C" w:rsidP="00AE286C">
      <w:pPr>
        <w:ind w:left="1440" w:firstLine="720"/>
        <w:rPr>
          <w:rFonts w:ascii="Times New Roman" w:hAnsi="Times New Roman" w:cs="Times New Roman"/>
          <w:b/>
          <w:sz w:val="24"/>
          <w:szCs w:val="24"/>
        </w:rPr>
      </w:pPr>
    </w:p>
    <w:p w:rsidR="006666BF" w:rsidRPr="00AE286C" w:rsidRDefault="00AE286C" w:rsidP="00AE286C">
      <w:pPr>
        <w:ind w:left="288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     REFERENCE BOOKS</w:t>
      </w:r>
    </w:p>
    <w:p w:rsidR="00354ABB" w:rsidRDefault="00354ABB" w:rsidP="00354AB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Chorly, R.J. “GEOMORPHOLY” (London, New-York, Methuen, 1984.)</w:t>
      </w:r>
    </w:p>
    <w:p w:rsidR="00354ABB" w:rsidRDefault="00354ABB" w:rsidP="00354AB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De Blij, H.J. and Muller, P.O. “PHYSICAL GEOGRAPHY OF THE GLOBAL ENVIRONMENT” (New-York</w:t>
      </w:r>
      <w:r w:rsidR="00190291">
        <w:rPr>
          <w:rFonts w:ascii="Times New Roman" w:hAnsi="Times New Roman" w:cs="Times New Roman"/>
          <w:sz w:val="24"/>
          <w:szCs w:val="24"/>
        </w:rPr>
        <w:t>, Johan Wiley, 1996.)</w:t>
      </w:r>
    </w:p>
    <w:p w:rsidR="00190291" w:rsidRDefault="00190291" w:rsidP="00354AB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Thornbury, W.D. “PRINCIPLES OF GEOMORPHOLOGY” (London, New- York, John Wiley, 1965.)</w:t>
      </w:r>
    </w:p>
    <w:p w:rsidR="00190291" w:rsidRDefault="00190291" w:rsidP="00354AB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Huntington, E. and Cushing, S.W, “PRINCIPLES OF HUMAN GEOGRAPHY”, 5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th </w:t>
      </w:r>
      <w:r>
        <w:rPr>
          <w:rFonts w:ascii="Times New Roman" w:hAnsi="Times New Roman" w:cs="Times New Roman"/>
          <w:sz w:val="24"/>
          <w:szCs w:val="24"/>
        </w:rPr>
        <w:t>ed. (New-York, John Wiley, 1940)</w:t>
      </w:r>
    </w:p>
    <w:p w:rsidR="00190291" w:rsidRDefault="00AE286C" w:rsidP="00354ABB">
      <w:pPr>
        <w:pStyle w:val="ListParagraph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Homby, W. &amp; Jones, M. “AN INTRODUCTION TO POPULATION GEOGRAPHY” Edited by: A. Appleman (New-York, Cambridge University Press, 2</w:t>
      </w:r>
      <w:r>
        <w:rPr>
          <w:rFonts w:ascii="Times New Roman" w:hAnsi="Times New Roman" w:cs="Times New Roman"/>
          <w:sz w:val="24"/>
          <w:szCs w:val="24"/>
          <w:vertAlign w:val="superscript"/>
        </w:rPr>
        <w:t xml:space="preserve">nd </w:t>
      </w:r>
      <w:r>
        <w:rPr>
          <w:rFonts w:ascii="Times New Roman" w:hAnsi="Times New Roman" w:cs="Times New Roman"/>
          <w:sz w:val="24"/>
          <w:szCs w:val="24"/>
        </w:rPr>
        <w:t>ed. 1993)</w:t>
      </w:r>
    </w:p>
    <w:p w:rsidR="00AE286C" w:rsidRDefault="00AE286C" w:rsidP="00AE286C">
      <w:pPr>
        <w:pStyle w:val="ListParagraph"/>
        <w:rPr>
          <w:rFonts w:ascii="Times New Roman" w:hAnsi="Times New Roman" w:cs="Times New Roman"/>
          <w:sz w:val="24"/>
          <w:szCs w:val="24"/>
        </w:rPr>
      </w:pPr>
    </w:p>
    <w:p w:rsidR="00354ABB" w:rsidRDefault="00354ABB">
      <w:pPr>
        <w:rPr>
          <w:rFonts w:ascii="Times New Roman" w:hAnsi="Times New Roman" w:cs="Times New Roman"/>
          <w:sz w:val="24"/>
          <w:szCs w:val="24"/>
        </w:rPr>
      </w:pPr>
    </w:p>
    <w:p w:rsidR="00354ABB" w:rsidRPr="00354ABB" w:rsidRDefault="00354ABB">
      <w:pPr>
        <w:rPr>
          <w:rFonts w:ascii="Times New Roman" w:hAnsi="Times New Roman" w:cs="Times New Roman"/>
          <w:sz w:val="24"/>
          <w:szCs w:val="24"/>
        </w:rPr>
      </w:pPr>
    </w:p>
    <w:sectPr w:rsidR="00354ABB" w:rsidRPr="00354ABB" w:rsidSect="006666BF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190063"/>
    <w:multiLevelType w:val="hybridMultilevel"/>
    <w:tmpl w:val="1B8C363C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6F4B6711"/>
    <w:multiLevelType w:val="hybridMultilevel"/>
    <w:tmpl w:val="9A5098C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20"/>
  <w:characterSpacingControl w:val="doNotCompress"/>
  <w:compat/>
  <w:rsids>
    <w:rsidRoot w:val="00354ABB"/>
    <w:rsid w:val="00190291"/>
    <w:rsid w:val="00316C0C"/>
    <w:rsid w:val="00354ABB"/>
    <w:rsid w:val="006666BF"/>
    <w:rsid w:val="00AE286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666BF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54ABB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A.G Laptop</dc:creator>
  <cp:lastModifiedBy>A.G Laptop</cp:lastModifiedBy>
  <cp:revision>1</cp:revision>
  <dcterms:created xsi:type="dcterms:W3CDTF">2020-04-07T07:07:00Z</dcterms:created>
  <dcterms:modified xsi:type="dcterms:W3CDTF">2020-04-07T07:44:00Z</dcterms:modified>
</cp:coreProperties>
</file>